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6A4D" w14:textId="77777777" w:rsidR="00D8268B" w:rsidRPr="00D8268B" w:rsidRDefault="00D8268B" w:rsidP="00D8268B">
      <w:pPr>
        <w:spacing w:after="0"/>
        <w:rPr>
          <w:rFonts w:ascii="Cambria" w:hAnsi="Cambria" w:cs="Arial"/>
          <w:b/>
          <w:spacing w:val="28"/>
          <w:sz w:val="24"/>
          <w:szCs w:val="24"/>
        </w:rPr>
      </w:pPr>
      <w:r w:rsidRPr="00D8268B">
        <w:rPr>
          <w:rFonts w:ascii="Cambria" w:hAnsi="Cambria"/>
          <w:b/>
          <w:spacing w:val="28"/>
          <w:sz w:val="24"/>
          <w:szCs w:val="24"/>
        </w:rPr>
        <w:t>PRESS RELEASE</w:t>
      </w:r>
    </w:p>
    <w:p w14:paraId="6091D3FA" w14:textId="77777777" w:rsidR="00D8268B" w:rsidRPr="00D8268B" w:rsidRDefault="00D8268B" w:rsidP="00D8268B">
      <w:pPr>
        <w:pStyle w:val="Heading1"/>
        <w:rPr>
          <w:rFonts w:ascii="Cambria" w:eastAsiaTheme="minorHAnsi" w:hAnsi="Cambria" w:cstheme="minorBidi"/>
          <w:b w:val="0"/>
          <w:bCs w:val="0"/>
          <w:sz w:val="24"/>
        </w:rPr>
      </w:pPr>
      <w:r w:rsidRPr="00D8268B">
        <w:rPr>
          <w:rFonts w:ascii="Cambria" w:hAnsi="Cambria" w:cs="Arial"/>
          <w:sz w:val="24"/>
        </w:rPr>
        <w:fldChar w:fldCharType="begin"/>
      </w:r>
      <w:r w:rsidRPr="00D8268B">
        <w:rPr>
          <w:rFonts w:ascii="Cambria" w:hAnsi="Cambria" w:cs="Arial"/>
          <w:sz w:val="24"/>
        </w:rPr>
        <w:instrText xml:space="preserve"> DATE \@ "MMMM d, yyyy" </w:instrText>
      </w:r>
      <w:r w:rsidRPr="00D8268B">
        <w:rPr>
          <w:rFonts w:ascii="Cambria" w:hAnsi="Cambria" w:cs="Arial"/>
          <w:sz w:val="24"/>
        </w:rPr>
        <w:fldChar w:fldCharType="separate"/>
      </w:r>
      <w:r w:rsidR="00032CB6">
        <w:rPr>
          <w:rFonts w:ascii="Cambria" w:hAnsi="Cambria" w:cs="Arial"/>
          <w:noProof/>
          <w:sz w:val="24"/>
        </w:rPr>
        <w:t>August 3, 2020</w:t>
      </w:r>
      <w:r w:rsidRPr="00D8268B">
        <w:rPr>
          <w:rFonts w:ascii="Cambria" w:hAnsi="Cambria" w:cs="Arial"/>
          <w:sz w:val="24"/>
        </w:rPr>
        <w:fldChar w:fldCharType="end"/>
      </w:r>
    </w:p>
    <w:p w14:paraId="557E0D03" w14:textId="77777777" w:rsidR="00D8268B" w:rsidRPr="00D8268B" w:rsidRDefault="00D8268B" w:rsidP="00D8268B">
      <w:pPr>
        <w:pStyle w:val="Heading1"/>
        <w:rPr>
          <w:rFonts w:ascii="Cambria" w:hAnsi="Cambria" w:cs="Arial"/>
          <w:b w:val="0"/>
          <w:sz w:val="24"/>
        </w:rPr>
      </w:pPr>
      <w:r w:rsidRPr="00D8268B">
        <w:rPr>
          <w:rFonts w:ascii="Cambria" w:hAnsi="Cambria" w:cs="Arial"/>
          <w:b w:val="0"/>
          <w:sz w:val="24"/>
        </w:rPr>
        <w:t>Lake County Tennis Association</w:t>
      </w:r>
    </w:p>
    <w:p w14:paraId="5FC61B35" w14:textId="77777777" w:rsidR="00DA1F4F" w:rsidRPr="00D8268B" w:rsidRDefault="00D8268B" w:rsidP="00D8268B">
      <w:pPr>
        <w:rPr>
          <w:rFonts w:ascii="Cambria" w:hAnsi="Cambria"/>
          <w:sz w:val="24"/>
          <w:szCs w:val="24"/>
        </w:rPr>
      </w:pPr>
      <w:r w:rsidRPr="00D8268B">
        <w:rPr>
          <w:rFonts w:ascii="Cambria" w:hAnsi="Cambria"/>
          <w:sz w:val="24"/>
          <w:szCs w:val="24"/>
        </w:rPr>
        <w:t>LCTennis.org</w:t>
      </w:r>
    </w:p>
    <w:p w14:paraId="4E0EA867" w14:textId="77777777" w:rsidR="00D8268B" w:rsidRDefault="00D8268B" w:rsidP="00D8268B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ambria" w:hAnsi="Cambria" w:cs="Arial"/>
          <w:szCs w:val="24"/>
        </w:rPr>
      </w:pPr>
      <w:r w:rsidRPr="00D8268B">
        <w:rPr>
          <w:rFonts w:ascii="Cambria" w:hAnsi="Cambria" w:cs="Arial"/>
          <w:b/>
          <w:szCs w:val="24"/>
        </w:rPr>
        <w:t>Contact</w:t>
      </w:r>
      <w:r w:rsidRPr="00D8268B">
        <w:rPr>
          <w:rFonts w:ascii="Cambria" w:hAnsi="Cambria" w:cs="Arial"/>
          <w:szCs w:val="24"/>
        </w:rPr>
        <w:t xml:space="preserve">: Mike </w:t>
      </w:r>
      <w:proofErr w:type="gramStart"/>
      <w:r w:rsidRPr="00D8268B">
        <w:rPr>
          <w:rFonts w:ascii="Cambria" w:hAnsi="Cambria" w:cs="Arial"/>
          <w:szCs w:val="24"/>
        </w:rPr>
        <w:t>Shay  |</w:t>
      </w:r>
      <w:proofErr w:type="gramEnd"/>
      <w:r w:rsidRPr="00D8268B">
        <w:rPr>
          <w:rFonts w:ascii="Cambria" w:hAnsi="Cambria" w:cs="Arial"/>
          <w:szCs w:val="24"/>
        </w:rPr>
        <w:t xml:space="preserve">  (707) 289-4755 |  </w:t>
      </w:r>
      <w:hyperlink r:id="rId5" w:history="1">
        <w:r w:rsidRPr="00D8268B">
          <w:rPr>
            <w:rStyle w:val="Hyperlink"/>
            <w:rFonts w:ascii="Cambria" w:hAnsi="Cambria" w:cs="Arial"/>
            <w:szCs w:val="24"/>
          </w:rPr>
          <w:t>contact@lctennis.org</w:t>
        </w:r>
      </w:hyperlink>
    </w:p>
    <w:p w14:paraId="235F63B1" w14:textId="77777777" w:rsidR="00D8268B" w:rsidRDefault="00D8268B" w:rsidP="00D8268B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ambria" w:hAnsi="Cambria" w:cs="Arial"/>
          <w:szCs w:val="24"/>
        </w:rPr>
      </w:pPr>
    </w:p>
    <w:p w14:paraId="1D8042D6" w14:textId="77777777" w:rsidR="00DA1F4F" w:rsidRDefault="00DA1F4F" w:rsidP="00D8268B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ambria" w:hAnsi="Cambria" w:cs="Arial"/>
          <w:szCs w:val="24"/>
        </w:rPr>
      </w:pPr>
    </w:p>
    <w:p w14:paraId="5C90D4CC" w14:textId="0689632D" w:rsidR="00DA1F4F" w:rsidRPr="005E693F" w:rsidRDefault="00DA1F4F" w:rsidP="005E693F">
      <w:pPr>
        <w:pStyle w:val="Header"/>
        <w:spacing w:line="276" w:lineRule="auto"/>
        <w:rPr>
          <w:rFonts w:ascii="Cambria" w:hAnsi="Cambria" w:cs="Arial"/>
          <w:b/>
          <w:sz w:val="22"/>
          <w:szCs w:val="22"/>
        </w:rPr>
      </w:pPr>
      <w:r w:rsidRPr="005E693F">
        <w:rPr>
          <w:rFonts w:ascii="Cambria" w:hAnsi="Cambria" w:cs="Arial"/>
          <w:b/>
          <w:sz w:val="22"/>
          <w:szCs w:val="22"/>
        </w:rPr>
        <w:t xml:space="preserve">Title: Lake County Tennis and </w:t>
      </w:r>
      <w:proofErr w:type="spellStart"/>
      <w:r w:rsidRPr="005E693F">
        <w:rPr>
          <w:rFonts w:ascii="Cambria" w:hAnsi="Cambria" w:cs="Arial"/>
          <w:b/>
          <w:sz w:val="22"/>
          <w:szCs w:val="22"/>
        </w:rPr>
        <w:t>Pickleball</w:t>
      </w:r>
      <w:proofErr w:type="spellEnd"/>
      <w:r w:rsidRPr="005E693F">
        <w:rPr>
          <w:rFonts w:ascii="Cambria" w:hAnsi="Cambria" w:cs="Arial"/>
          <w:b/>
          <w:sz w:val="22"/>
          <w:szCs w:val="22"/>
        </w:rPr>
        <w:t xml:space="preserve"> Center Community Planning Meeting</w:t>
      </w:r>
      <w:r w:rsidR="00420563" w:rsidRPr="005E693F">
        <w:rPr>
          <w:rFonts w:ascii="Cambria" w:hAnsi="Cambria" w:cs="Arial"/>
          <w:b/>
          <w:sz w:val="22"/>
          <w:szCs w:val="22"/>
        </w:rPr>
        <w:t>s</w:t>
      </w:r>
    </w:p>
    <w:p w14:paraId="3B4073C5" w14:textId="77777777" w:rsidR="00DA1F4F" w:rsidRPr="005E693F" w:rsidRDefault="00DA1F4F" w:rsidP="005E693F">
      <w:pPr>
        <w:pStyle w:val="Header"/>
        <w:spacing w:line="276" w:lineRule="auto"/>
        <w:rPr>
          <w:rFonts w:ascii="Cambria" w:hAnsi="Cambria" w:cs="Arial"/>
          <w:sz w:val="22"/>
          <w:szCs w:val="22"/>
        </w:rPr>
      </w:pPr>
    </w:p>
    <w:p w14:paraId="32A6285B" w14:textId="77777777" w:rsidR="00D8268B" w:rsidRPr="005E693F" w:rsidRDefault="00D8268B" w:rsidP="005E693F">
      <w:pPr>
        <w:shd w:val="clear" w:color="auto" w:fill="FFFFFF"/>
        <w:rPr>
          <w:rFonts w:ascii="Cambria" w:eastAsia="Times New Roman" w:hAnsi="Cambria" w:cs="Times New Roman"/>
          <w:color w:val="000000" w:themeColor="text1"/>
        </w:rPr>
      </w:pPr>
      <w:r w:rsidRPr="005E693F">
        <w:rPr>
          <w:rFonts w:ascii="Cambria" w:eastAsia="Times New Roman" w:hAnsi="Cambria" w:cs="Times New Roman"/>
          <w:color w:val="000000" w:themeColor="text1"/>
        </w:rPr>
        <w:t xml:space="preserve">The Lake County Tennis Association is proposing to apply to the California Department of Parks and Recreation to receive </w:t>
      </w:r>
      <w:r w:rsidRPr="005E693F">
        <w:rPr>
          <w:rFonts w:ascii="Cambria" w:eastAsiaTheme="minorEastAsia" w:hAnsi="Cambria" w:cs="Times New Roman"/>
          <w:color w:val="000000" w:themeColor="text1"/>
        </w:rPr>
        <w:t>Proposition</w:t>
      </w:r>
      <w:r w:rsidRPr="005E693F">
        <w:rPr>
          <w:rFonts w:ascii="Cambria" w:eastAsia="Times New Roman" w:hAnsi="Cambria" w:cs="Times New Roman"/>
          <w:color w:val="000000" w:themeColor="text1"/>
        </w:rPr>
        <w:t xml:space="preserve"> 68 grant funds. Our plan with the funds is to make big improvements to the tennis facility on Gard Street in Kelseyville. </w:t>
      </w:r>
    </w:p>
    <w:p w14:paraId="2B66F218" w14:textId="77777777" w:rsidR="00D8268B" w:rsidRPr="005E693F" w:rsidRDefault="00D8268B" w:rsidP="005E693F">
      <w:pPr>
        <w:shd w:val="clear" w:color="auto" w:fill="FFFFFF"/>
        <w:rPr>
          <w:rFonts w:ascii="Cambria" w:eastAsia="Times New Roman" w:hAnsi="Cambria" w:cs="Times New Roman"/>
          <w:color w:val="000000" w:themeColor="text1"/>
        </w:rPr>
      </w:pPr>
      <w:r w:rsidRPr="005E693F">
        <w:rPr>
          <w:rFonts w:ascii="Cambria" w:eastAsia="Times New Roman" w:hAnsi="Cambria" w:cs="Times New Roman"/>
          <w:color w:val="000000" w:themeColor="text1"/>
        </w:rPr>
        <w:t xml:space="preserve">An online survey conducted over the last six weeks has shown there is significant interest in </w:t>
      </w:r>
      <w:proofErr w:type="spellStart"/>
      <w:r w:rsidRPr="005E693F">
        <w:rPr>
          <w:rFonts w:ascii="Cambria" w:eastAsia="Times New Roman" w:hAnsi="Cambria" w:cs="Times New Roman"/>
          <w:color w:val="000000" w:themeColor="text1"/>
        </w:rPr>
        <w:t>pickleball</w:t>
      </w:r>
      <w:proofErr w:type="spellEnd"/>
      <w:r w:rsidRPr="005E693F">
        <w:rPr>
          <w:rFonts w:ascii="Cambria" w:eastAsia="Times New Roman" w:hAnsi="Cambria" w:cs="Times New Roman"/>
          <w:color w:val="000000" w:themeColor="text1"/>
        </w:rPr>
        <w:t xml:space="preserve">. As a result, it </w:t>
      </w:r>
      <w:r w:rsidRPr="005E693F">
        <w:rPr>
          <w:rFonts w:ascii="Cambria" w:eastAsiaTheme="minorEastAsia" w:hAnsi="Cambria" w:cs="Times New Roman"/>
          <w:color w:val="000000" w:themeColor="text1"/>
        </w:rPr>
        <w:t>is proposed</w:t>
      </w:r>
      <w:r w:rsidRPr="005E693F">
        <w:rPr>
          <w:rFonts w:ascii="Cambria" w:eastAsia="Times New Roman" w:hAnsi="Cambria" w:cs="Times New Roman"/>
          <w:color w:val="000000" w:themeColor="text1"/>
        </w:rPr>
        <w:t xml:space="preserve"> that courts for this activity </w:t>
      </w:r>
      <w:r w:rsidRPr="005E693F">
        <w:rPr>
          <w:rFonts w:ascii="Cambria" w:eastAsiaTheme="minorEastAsia" w:hAnsi="Cambria" w:cs="Times New Roman"/>
          <w:color w:val="000000" w:themeColor="text1"/>
        </w:rPr>
        <w:t>be included</w:t>
      </w:r>
      <w:r w:rsidRPr="005E693F">
        <w:rPr>
          <w:rFonts w:ascii="Cambria" w:eastAsia="Times New Roman" w:hAnsi="Cambria" w:cs="Times New Roman"/>
          <w:color w:val="000000" w:themeColor="text1"/>
        </w:rPr>
        <w:t xml:space="preserve"> in the project.</w:t>
      </w:r>
    </w:p>
    <w:p w14:paraId="27623DB0" w14:textId="4BE7E2CE" w:rsidR="00D8268B" w:rsidRPr="005E693F" w:rsidRDefault="00420563" w:rsidP="005E693F">
      <w:pPr>
        <w:shd w:val="clear" w:color="auto" w:fill="FFFFFF"/>
        <w:rPr>
          <w:rFonts w:ascii="Cambria" w:eastAsia="Times New Roman" w:hAnsi="Cambria" w:cs="Times New Roman"/>
          <w:color w:val="000000" w:themeColor="text1"/>
        </w:rPr>
      </w:pPr>
      <w:r w:rsidRPr="005E693F">
        <w:rPr>
          <w:rFonts w:ascii="Cambria" w:eastAsia="Times New Roman" w:hAnsi="Cambria" w:cs="Times New Roman"/>
          <w:color w:val="000000" w:themeColor="text1"/>
        </w:rPr>
        <w:t xml:space="preserve">Our Association will be holding </w:t>
      </w:r>
      <w:r w:rsidRPr="005E693F">
        <w:rPr>
          <w:rFonts w:ascii="Cambria" w:eastAsiaTheme="minorEastAsia" w:hAnsi="Cambria" w:cs="Times New Roman"/>
          <w:color w:val="000000" w:themeColor="text1"/>
        </w:rPr>
        <w:t>a series of</w:t>
      </w:r>
      <w:r w:rsidRPr="005E693F">
        <w:rPr>
          <w:rFonts w:ascii="Cambria" w:eastAsia="Times New Roman" w:hAnsi="Cambria" w:cs="Times New Roman"/>
          <w:color w:val="000000" w:themeColor="text1"/>
        </w:rPr>
        <w:t xml:space="preserve"> three community meetings where residents can provide input on recreational features, amenities and beautification projects that could be integrated into the facility. </w:t>
      </w:r>
    </w:p>
    <w:p w14:paraId="7EE560E6" w14:textId="482BBD9C" w:rsidR="00D8268B" w:rsidRPr="005E693F" w:rsidRDefault="00D8268B" w:rsidP="005E693F">
      <w:pPr>
        <w:shd w:val="clear" w:color="auto" w:fill="FFFFFF"/>
        <w:rPr>
          <w:rFonts w:ascii="Cambria" w:eastAsia="Times New Roman" w:hAnsi="Cambria" w:cs="Times New Roman"/>
          <w:color w:val="000000" w:themeColor="text1"/>
        </w:rPr>
      </w:pPr>
      <w:r w:rsidRPr="005E693F">
        <w:rPr>
          <w:rFonts w:ascii="Cambria" w:eastAsia="Times New Roman" w:hAnsi="Cambria" w:cs="Times New Roman"/>
          <w:color w:val="000000" w:themeColor="text1"/>
        </w:rPr>
        <w:t xml:space="preserve">To ensure the safety of Lake County residents, all the meetings will be held online. Each </w:t>
      </w:r>
      <w:r w:rsidR="00420563" w:rsidRPr="005E693F">
        <w:rPr>
          <w:rFonts w:ascii="Cambria" w:eastAsia="Times New Roman" w:hAnsi="Cambria" w:cs="Times New Roman"/>
          <w:color w:val="000000" w:themeColor="text1"/>
        </w:rPr>
        <w:t xml:space="preserve">of the three </w:t>
      </w:r>
      <w:r w:rsidRPr="005E693F">
        <w:rPr>
          <w:rFonts w:ascii="Cambria" w:eastAsia="Times New Roman" w:hAnsi="Cambria" w:cs="Times New Roman"/>
          <w:color w:val="000000" w:themeColor="text1"/>
        </w:rPr>
        <w:t>meeting</w:t>
      </w:r>
      <w:r w:rsidR="00420563" w:rsidRPr="005E693F">
        <w:rPr>
          <w:rFonts w:ascii="Cambria" w:eastAsia="Times New Roman" w:hAnsi="Cambria" w:cs="Times New Roman"/>
          <w:color w:val="000000" w:themeColor="text1"/>
        </w:rPr>
        <w:t>s</w:t>
      </w:r>
      <w:r w:rsidRPr="005E693F">
        <w:rPr>
          <w:rFonts w:ascii="Cambria" w:eastAsia="Times New Roman" w:hAnsi="Cambria" w:cs="Times New Roman"/>
          <w:color w:val="000000" w:themeColor="text1"/>
        </w:rPr>
        <w:t xml:space="preserve"> will be held twice on the same day, once in the morning and again in the evening. </w:t>
      </w:r>
    </w:p>
    <w:p w14:paraId="478C6DEA" w14:textId="2177C10C" w:rsidR="00420563" w:rsidRPr="005E693F" w:rsidRDefault="00420563" w:rsidP="005E693F">
      <w:pPr>
        <w:shd w:val="clear" w:color="auto" w:fill="FFFFFF"/>
        <w:rPr>
          <w:rFonts w:ascii="Cambria" w:eastAsia="Times New Roman" w:hAnsi="Cambria" w:cs="Times New Roman"/>
          <w:b/>
          <w:color w:val="000000" w:themeColor="text1"/>
        </w:rPr>
      </w:pPr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August 15, </w:t>
      </w:r>
      <w:proofErr w:type="gramStart"/>
      <w:r w:rsidRPr="005E693F">
        <w:rPr>
          <w:rFonts w:ascii="Cambria" w:eastAsia="Times New Roman" w:hAnsi="Cambria" w:cs="Times New Roman"/>
          <w:b/>
          <w:color w:val="000000" w:themeColor="text1"/>
        </w:rPr>
        <w:t>2020  –</w:t>
      </w:r>
      <w:proofErr w:type="gramEnd"/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 Recreational Features Meeting – </w:t>
      </w:r>
      <w:r w:rsidR="00032CB6">
        <w:rPr>
          <w:rFonts w:ascii="Cambria" w:eastAsia="Times New Roman" w:hAnsi="Cambria" w:cs="Times New Roman"/>
          <w:b/>
          <w:color w:val="000000" w:themeColor="text1"/>
        </w:rPr>
        <w:t>9:00 am and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 6:30 pm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br/>
      </w:r>
      <w:r w:rsidRPr="005E693F">
        <w:rPr>
          <w:rFonts w:ascii="Cambria" w:eastAsia="Times New Roman" w:hAnsi="Cambria" w:cs="Times New Roman"/>
          <w:color w:val="000000" w:themeColor="text1"/>
        </w:rPr>
        <w:t>GOAL: Obtain input on mix of court types and other types of facilities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t>.</w:t>
      </w:r>
    </w:p>
    <w:p w14:paraId="48ADA6B7" w14:textId="6910AD79" w:rsidR="00420563" w:rsidRPr="005E693F" w:rsidRDefault="00420563" w:rsidP="005E693F">
      <w:pPr>
        <w:shd w:val="clear" w:color="auto" w:fill="FFFFFF"/>
        <w:rPr>
          <w:rFonts w:ascii="Cambria" w:eastAsia="Times New Roman" w:hAnsi="Cambria" w:cs="Times New Roman"/>
          <w:color w:val="000000" w:themeColor="text1"/>
        </w:rPr>
      </w:pPr>
      <w:r w:rsidRPr="005E693F">
        <w:rPr>
          <w:rFonts w:ascii="Cambria" w:eastAsia="Times New Roman" w:hAnsi="Cambria" w:cs="Times New Roman"/>
          <w:b/>
          <w:color w:val="000000" w:themeColor="text1"/>
        </w:rPr>
        <w:t>August 29, 2020 – Feature</w:t>
      </w:r>
      <w:r w:rsidR="00032CB6">
        <w:rPr>
          <w:rFonts w:ascii="Cambria" w:eastAsia="Times New Roman" w:hAnsi="Cambria" w:cs="Times New Roman"/>
          <w:b/>
          <w:color w:val="000000" w:themeColor="text1"/>
        </w:rPr>
        <w:t xml:space="preserve">s Location </w:t>
      </w:r>
      <w:proofErr w:type="gramStart"/>
      <w:r w:rsidR="00032CB6">
        <w:rPr>
          <w:rFonts w:ascii="Cambria" w:eastAsia="Times New Roman" w:hAnsi="Cambria" w:cs="Times New Roman"/>
          <w:b/>
          <w:color w:val="000000" w:themeColor="text1"/>
        </w:rPr>
        <w:t>Meeting  –</w:t>
      </w:r>
      <w:proofErr w:type="gramEnd"/>
      <w:r w:rsidR="00032CB6">
        <w:rPr>
          <w:rFonts w:ascii="Cambria" w:eastAsia="Times New Roman" w:hAnsi="Cambria" w:cs="Times New Roman"/>
          <w:b/>
          <w:color w:val="000000" w:themeColor="text1"/>
        </w:rPr>
        <w:t xml:space="preserve"> 9:00 am and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 6:30 pm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br/>
      </w:r>
      <w:r w:rsidRPr="005E693F">
        <w:rPr>
          <w:rFonts w:ascii="Cambria" w:eastAsia="Times New Roman" w:hAnsi="Cambria" w:cs="Times New Roman"/>
          <w:color w:val="000000" w:themeColor="text1"/>
        </w:rPr>
        <w:t>GOAL: Obtain input on how facilities should be configured throughout the project site.</w:t>
      </w:r>
    </w:p>
    <w:p w14:paraId="50C89CF1" w14:textId="2C8F4424" w:rsidR="00420563" w:rsidRPr="00C06669" w:rsidRDefault="00420563" w:rsidP="005E693F">
      <w:pPr>
        <w:shd w:val="clear" w:color="auto" w:fill="FFFFFF"/>
        <w:rPr>
          <w:rFonts w:ascii="Cambria" w:eastAsia="Times New Roman" w:hAnsi="Cambria" w:cs="Times New Roman"/>
          <w:b/>
          <w:color w:val="000000" w:themeColor="text1"/>
        </w:rPr>
      </w:pPr>
      <w:r w:rsidRPr="005E693F">
        <w:rPr>
          <w:rFonts w:ascii="Cambria" w:eastAsia="Times New Roman" w:hAnsi="Cambria" w:cs="Times New Roman"/>
          <w:b/>
          <w:color w:val="000000" w:themeColor="text1"/>
        </w:rPr>
        <w:t>September 12, 2020 – Safety and Bea</w:t>
      </w:r>
      <w:r w:rsidR="00032CB6">
        <w:rPr>
          <w:rFonts w:ascii="Cambria" w:eastAsia="Times New Roman" w:hAnsi="Cambria" w:cs="Times New Roman"/>
          <w:b/>
          <w:color w:val="000000" w:themeColor="text1"/>
        </w:rPr>
        <w:t>utification Meeting – 9:00 am and</w:t>
      </w:r>
      <w:bookmarkStart w:id="0" w:name="_GoBack"/>
      <w:bookmarkEnd w:id="0"/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 6:30 pm</w:t>
      </w:r>
      <w:r w:rsidR="00C06669">
        <w:rPr>
          <w:rFonts w:ascii="Cambria" w:eastAsia="Times New Roman" w:hAnsi="Cambria" w:cs="Times New Roman"/>
          <w:b/>
          <w:color w:val="000000" w:themeColor="text1"/>
        </w:rPr>
        <w:t xml:space="preserve">       </w:t>
      </w:r>
      <w:r w:rsidRPr="005E693F">
        <w:rPr>
          <w:rFonts w:ascii="Cambria" w:eastAsia="Times New Roman" w:hAnsi="Cambria" w:cs="Times New Roman"/>
          <w:color w:val="000000" w:themeColor="text1"/>
        </w:rPr>
        <w:t>GOAL: To obtain input on site safety measures and beautification elements that should be incorporated into the project.</w:t>
      </w:r>
    </w:p>
    <w:p w14:paraId="30E17A73" w14:textId="03C38CA2" w:rsidR="00D8268B" w:rsidRPr="005E693F" w:rsidRDefault="00D8268B" w:rsidP="005E693F">
      <w:pPr>
        <w:shd w:val="clear" w:color="auto" w:fill="FFFFFF"/>
        <w:rPr>
          <w:rFonts w:ascii="Cambria" w:eastAsia="Times New Roman" w:hAnsi="Cambria" w:cs="Times New Roman"/>
          <w:b/>
          <w:color w:val="000000" w:themeColor="text1"/>
        </w:rPr>
      </w:pPr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For </w:t>
      </w:r>
      <w:r w:rsidR="00034866" w:rsidRPr="005E693F">
        <w:rPr>
          <w:rFonts w:ascii="Cambria" w:eastAsia="Times New Roman" w:hAnsi="Cambria" w:cs="Times New Roman"/>
          <w:b/>
          <w:color w:val="000000" w:themeColor="text1"/>
        </w:rPr>
        <w:t>m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ore </w:t>
      </w:r>
      <w:r w:rsidR="00034866" w:rsidRPr="005E693F">
        <w:rPr>
          <w:rFonts w:ascii="Cambria" w:eastAsia="Times New Roman" w:hAnsi="Cambria" w:cs="Times New Roman"/>
          <w:b/>
          <w:color w:val="000000" w:themeColor="text1"/>
        </w:rPr>
        <w:t>information and to r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t>egister</w:t>
      </w:r>
      <w:r w:rsidR="00034866" w:rsidRPr="005E693F">
        <w:rPr>
          <w:rFonts w:ascii="Cambria" w:eastAsia="Times New Roman" w:hAnsi="Cambria" w:cs="Times New Roman"/>
          <w:b/>
          <w:color w:val="000000" w:themeColor="text1"/>
        </w:rPr>
        <w:t>, v</w:t>
      </w:r>
      <w:r w:rsidRPr="005E693F">
        <w:rPr>
          <w:rFonts w:ascii="Cambria" w:eastAsia="Times New Roman" w:hAnsi="Cambria" w:cs="Times New Roman"/>
          <w:b/>
          <w:color w:val="000000" w:themeColor="text1"/>
        </w:rPr>
        <w:t xml:space="preserve">isit </w:t>
      </w:r>
      <w:hyperlink r:id="rId6" w:history="1">
        <w:r w:rsidRPr="005E693F">
          <w:rPr>
            <w:rStyle w:val="Hyperlink"/>
            <w:rFonts w:ascii="Cambria" w:eastAsia="Times New Roman" w:hAnsi="Cambria" w:cs="Times New Roman"/>
            <w:b/>
          </w:rPr>
          <w:t>LCTennis.org</w:t>
        </w:r>
      </w:hyperlink>
      <w:r w:rsidR="00C06669">
        <w:rPr>
          <w:rFonts w:ascii="Cambria" w:eastAsia="Times New Roman" w:hAnsi="Cambria" w:cs="Times New Roman"/>
          <w:b/>
          <w:color w:val="000000" w:themeColor="text1"/>
        </w:rPr>
        <w:t xml:space="preserve"> and click on the Community Planning Meeting Registration button.</w:t>
      </w:r>
    </w:p>
    <w:p w14:paraId="55236AFD" w14:textId="2AF65854" w:rsidR="00D8268B" w:rsidRPr="005E693F" w:rsidRDefault="00D8268B" w:rsidP="005E693F">
      <w:pPr>
        <w:spacing w:after="120"/>
        <w:rPr>
          <w:rFonts w:ascii="Cambria" w:hAnsi="Cambria" w:cs="Arial"/>
        </w:rPr>
      </w:pPr>
      <w:r w:rsidRPr="005E693F">
        <w:rPr>
          <w:rFonts w:ascii="Cambria" w:hAnsi="Cambria" w:cs="Arial"/>
        </w:rPr>
        <w:t xml:space="preserve">If you cannot attend any particular meeting you can still provide input via email or if you do not have </w:t>
      </w:r>
      <w:r w:rsidR="00420563" w:rsidRPr="005E693F">
        <w:rPr>
          <w:rFonts w:ascii="Cambria" w:hAnsi="Cambria" w:cs="Arial"/>
        </w:rPr>
        <w:t>internet</w:t>
      </w:r>
      <w:r w:rsidRPr="005E693F">
        <w:rPr>
          <w:rFonts w:ascii="Cambria" w:hAnsi="Cambria" w:cs="Arial"/>
        </w:rPr>
        <w:t xml:space="preserve"> access you can call the Lake County Tennis Association Helpline (707) 289-4755 </w:t>
      </w:r>
      <w:r w:rsidR="00420563" w:rsidRPr="005E693F">
        <w:rPr>
          <w:rFonts w:ascii="Cambria" w:hAnsi="Cambria" w:cs="Arial"/>
        </w:rPr>
        <w:t>to submit your</w:t>
      </w:r>
      <w:r w:rsidRPr="005E693F">
        <w:rPr>
          <w:rFonts w:ascii="Cambria" w:hAnsi="Cambria" w:cs="Arial"/>
        </w:rPr>
        <w:t xml:space="preserve"> input via phone.</w:t>
      </w:r>
    </w:p>
    <w:p w14:paraId="4ACC4440" w14:textId="77777777" w:rsidR="00D8268B" w:rsidRPr="00D8268B" w:rsidRDefault="00D8268B" w:rsidP="00D8268B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ambria" w:hAnsi="Cambria" w:cs="Arial"/>
          <w:color w:val="000000" w:themeColor="text1"/>
          <w:szCs w:val="24"/>
        </w:rPr>
      </w:pPr>
    </w:p>
    <w:p w14:paraId="19632B03" w14:textId="77777777" w:rsidR="00D8268B" w:rsidRPr="00D8268B" w:rsidRDefault="00D8268B" w:rsidP="00D8268B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ambria" w:hAnsi="Cambria" w:cs="Arial"/>
          <w:color w:val="000000" w:themeColor="text1"/>
          <w:szCs w:val="24"/>
          <w:u w:val="single"/>
        </w:rPr>
      </w:pPr>
    </w:p>
    <w:p w14:paraId="0C75CAD0" w14:textId="77777777" w:rsidR="00C51898" w:rsidRPr="00D8268B" w:rsidRDefault="00C51898">
      <w:pPr>
        <w:rPr>
          <w:color w:val="000000" w:themeColor="text1"/>
        </w:rPr>
      </w:pPr>
    </w:p>
    <w:sectPr w:rsidR="00C51898" w:rsidRPr="00D8268B" w:rsidSect="00CB2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8B"/>
    <w:rsid w:val="00032CB6"/>
    <w:rsid w:val="00034866"/>
    <w:rsid w:val="00265B4F"/>
    <w:rsid w:val="003C76F5"/>
    <w:rsid w:val="003F64FB"/>
    <w:rsid w:val="00420563"/>
    <w:rsid w:val="005E693F"/>
    <w:rsid w:val="00680BBA"/>
    <w:rsid w:val="008175A8"/>
    <w:rsid w:val="00C06669"/>
    <w:rsid w:val="00C51898"/>
    <w:rsid w:val="00CB2EA5"/>
    <w:rsid w:val="00D8268B"/>
    <w:rsid w:val="00DA1F4F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8A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8B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268B"/>
    <w:pPr>
      <w:keepNext/>
      <w:spacing w:after="0" w:line="240" w:lineRule="auto"/>
      <w:outlineLvl w:val="0"/>
    </w:pPr>
    <w:rPr>
      <w:rFonts w:ascii="Goudy Old Style" w:eastAsia="Times New Roman" w:hAnsi="Goudy Old Styl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68B"/>
    <w:rPr>
      <w:rFonts w:ascii="Goudy Old Style" w:eastAsia="Times New Roman" w:hAnsi="Goudy Old Style" w:cs="Times New Roman"/>
      <w:b/>
      <w:bCs/>
      <w:sz w:val="28"/>
    </w:rPr>
  </w:style>
  <w:style w:type="character" w:styleId="Hyperlink">
    <w:name w:val="Hyperlink"/>
    <w:basedOn w:val="DefaultParagraphFont"/>
    <w:semiHidden/>
    <w:rsid w:val="00D8268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826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8268B"/>
    <w:rPr>
      <w:rFonts w:ascii="Times New Roman" w:eastAsia="Times New Roman" w:hAnsi="Times New Roman" w:cs="Times New Roman"/>
      <w:szCs w:val="20"/>
    </w:rPr>
  </w:style>
  <w:style w:type="character" w:customStyle="1" w:styleId="filler">
    <w:name w:val="filler"/>
    <w:basedOn w:val="DefaultParagraphFont"/>
    <w:rsid w:val="00D8268B"/>
  </w:style>
  <w:style w:type="character" w:customStyle="1" w:styleId="simpler-alternative">
    <w:name w:val="simpler-alternative"/>
    <w:basedOn w:val="DefaultParagraphFont"/>
    <w:rsid w:val="00D8268B"/>
  </w:style>
  <w:style w:type="character" w:customStyle="1" w:styleId="spelling">
    <w:name w:val="spelling"/>
    <w:basedOn w:val="DefaultParagraphFont"/>
    <w:rsid w:val="00D8268B"/>
  </w:style>
  <w:style w:type="character" w:customStyle="1" w:styleId="passive-voice">
    <w:name w:val="passive-voice"/>
    <w:basedOn w:val="DefaultParagraphFont"/>
    <w:rsid w:val="00D8268B"/>
  </w:style>
  <w:style w:type="character" w:customStyle="1" w:styleId="grammar">
    <w:name w:val="grammar"/>
    <w:basedOn w:val="DefaultParagraphFont"/>
    <w:rsid w:val="00D8268B"/>
  </w:style>
  <w:style w:type="paragraph" w:styleId="BalloonText">
    <w:name w:val="Balloon Text"/>
    <w:basedOn w:val="Normal"/>
    <w:link w:val="BalloonTextChar"/>
    <w:uiPriority w:val="99"/>
    <w:semiHidden/>
    <w:unhideWhenUsed/>
    <w:rsid w:val="00C0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6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8B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268B"/>
    <w:pPr>
      <w:keepNext/>
      <w:spacing w:after="0" w:line="240" w:lineRule="auto"/>
      <w:outlineLvl w:val="0"/>
    </w:pPr>
    <w:rPr>
      <w:rFonts w:ascii="Goudy Old Style" w:eastAsia="Times New Roman" w:hAnsi="Goudy Old Styl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68B"/>
    <w:rPr>
      <w:rFonts w:ascii="Goudy Old Style" w:eastAsia="Times New Roman" w:hAnsi="Goudy Old Style" w:cs="Times New Roman"/>
      <w:b/>
      <w:bCs/>
      <w:sz w:val="28"/>
    </w:rPr>
  </w:style>
  <w:style w:type="character" w:styleId="Hyperlink">
    <w:name w:val="Hyperlink"/>
    <w:basedOn w:val="DefaultParagraphFont"/>
    <w:semiHidden/>
    <w:rsid w:val="00D8268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826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8268B"/>
    <w:rPr>
      <w:rFonts w:ascii="Times New Roman" w:eastAsia="Times New Roman" w:hAnsi="Times New Roman" w:cs="Times New Roman"/>
      <w:szCs w:val="20"/>
    </w:rPr>
  </w:style>
  <w:style w:type="character" w:customStyle="1" w:styleId="filler">
    <w:name w:val="filler"/>
    <w:basedOn w:val="DefaultParagraphFont"/>
    <w:rsid w:val="00D8268B"/>
  </w:style>
  <w:style w:type="character" w:customStyle="1" w:styleId="simpler-alternative">
    <w:name w:val="simpler-alternative"/>
    <w:basedOn w:val="DefaultParagraphFont"/>
    <w:rsid w:val="00D8268B"/>
  </w:style>
  <w:style w:type="character" w:customStyle="1" w:styleId="spelling">
    <w:name w:val="spelling"/>
    <w:basedOn w:val="DefaultParagraphFont"/>
    <w:rsid w:val="00D8268B"/>
  </w:style>
  <w:style w:type="character" w:customStyle="1" w:styleId="passive-voice">
    <w:name w:val="passive-voice"/>
    <w:basedOn w:val="DefaultParagraphFont"/>
    <w:rsid w:val="00D8268B"/>
  </w:style>
  <w:style w:type="character" w:customStyle="1" w:styleId="grammar">
    <w:name w:val="grammar"/>
    <w:basedOn w:val="DefaultParagraphFont"/>
    <w:rsid w:val="00D8268B"/>
  </w:style>
  <w:style w:type="paragraph" w:styleId="BalloonText">
    <w:name w:val="Balloon Text"/>
    <w:basedOn w:val="Normal"/>
    <w:link w:val="BalloonTextChar"/>
    <w:uiPriority w:val="99"/>
    <w:semiHidden/>
    <w:unhideWhenUsed/>
    <w:rsid w:val="00C0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7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ctennis.org" TargetMode="External"/><Relationship Id="rId5" Type="http://schemas.openxmlformats.org/officeDocument/2006/relationships/hyperlink" Target="mailto:contact@lctenn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3</cp:revision>
  <cp:lastPrinted>2020-08-02T18:23:00Z</cp:lastPrinted>
  <dcterms:created xsi:type="dcterms:W3CDTF">2020-08-02T20:20:00Z</dcterms:created>
  <dcterms:modified xsi:type="dcterms:W3CDTF">2020-08-03T20:24:00Z</dcterms:modified>
</cp:coreProperties>
</file>